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B9" w:rsidRPr="00C56AC0" w:rsidRDefault="008711B9" w:rsidP="00AB3B53">
      <w:pPr>
        <w:spacing w:beforeLines="100" w:afterLines="50" w:line="440" w:lineRule="exact"/>
        <w:jc w:val="center"/>
        <w:rPr>
          <w:rFonts w:ascii="方正小标宋简体" w:eastAsia="方正小标宋简体" w:hAnsi="方正小标宋简体" w:cs="方正小标宋简体"/>
          <w:sz w:val="34"/>
          <w:szCs w:val="34"/>
        </w:rPr>
      </w:pPr>
      <w:r w:rsidRPr="00C56AC0">
        <w:rPr>
          <w:rFonts w:ascii="方正小标宋简体" w:eastAsia="方正小标宋简体" w:hAnsi="方正小标宋简体" w:cs="方正小标宋简体" w:hint="eastAsia"/>
          <w:sz w:val="34"/>
          <w:szCs w:val="34"/>
        </w:rPr>
        <w:t>平凉市</w:t>
      </w:r>
      <w:bookmarkStart w:id="0" w:name="_GoBack"/>
      <w:bookmarkEnd w:id="0"/>
      <w:r w:rsidRPr="00C56AC0">
        <w:rPr>
          <w:rFonts w:ascii="方正小标宋简体" w:eastAsia="方正小标宋简体" w:hAnsi="方正小标宋简体" w:cs="方正小标宋简体" w:hint="eastAsia"/>
          <w:sz w:val="34"/>
          <w:szCs w:val="34"/>
        </w:rPr>
        <w:t>不动产登记</w:t>
      </w:r>
      <w:r w:rsidRPr="00C56AC0">
        <w:rPr>
          <w:rFonts w:ascii="方正小标宋简体" w:eastAsia="方正小标宋简体" w:hAnsi="方正小标宋简体" w:cs="方正小标宋简体"/>
          <w:sz w:val="34"/>
          <w:szCs w:val="34"/>
        </w:rPr>
        <w:t>5</w:t>
      </w:r>
      <w:r w:rsidRPr="00C56AC0">
        <w:rPr>
          <w:rFonts w:ascii="方正小标宋简体" w:eastAsia="方正小标宋简体" w:hAnsi="方正小标宋简体" w:cs="方正小标宋简体" w:hint="eastAsia"/>
          <w:sz w:val="34"/>
          <w:szCs w:val="34"/>
        </w:rPr>
        <w:t>个工作日办结流程图</w:t>
      </w:r>
    </w:p>
    <w:p w:rsidR="008711B9" w:rsidRDefault="008711B9">
      <w:pPr>
        <w:rPr>
          <w:rFonts w:ascii="黑体" w:eastAsia="黑体" w:hAnsi="黑体" w:cs="Times New Roman"/>
          <w:sz w:val="36"/>
          <w:szCs w:val="36"/>
        </w:rPr>
      </w:pPr>
      <w:r>
        <w:rPr>
          <w:noProof/>
        </w:rPr>
        <w:pict>
          <v:rect id="_x0000_s1026" style="position:absolute;left:0;text-align:left;margin-left:223.05pt;margin-top:168.8pt;width:150.25pt;height:23.55pt;z-index:251660800;mso-position-horizontal-relative:page;mso-position-vertical-relative:page;v-text-anchor:middle" strokecolor="#000001">
            <v:textbox inset="2.53997mm,,2.53997mm">
              <w:txbxContent>
                <w:p w:rsidR="008711B9" w:rsidRDefault="008711B9" w:rsidP="00BA6068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住建窗口备案或网签</w:t>
                  </w:r>
                </w:p>
              </w:txbxContent>
            </v:textbox>
            <w10:wrap anchorx="page" anchory="page"/>
          </v:rect>
        </w:pict>
      </w:r>
    </w:p>
    <w:p w:rsidR="008711B9" w:rsidRDefault="008711B9" w:rsidP="001A76FD">
      <w:pPr>
        <w:tabs>
          <w:tab w:val="left" w:pos="8130"/>
        </w:tabs>
        <w:spacing w:line="520" w:lineRule="exact"/>
        <w:ind w:firstLineChars="695" w:firstLine="31680"/>
        <w:rPr>
          <w:rFonts w:cs="Times New Roman"/>
          <w:b/>
          <w:bCs/>
          <w:sz w:val="32"/>
          <w:szCs w:val="32"/>
        </w:rPr>
      </w:pPr>
      <w:r>
        <w:rPr>
          <w:noProof/>
        </w:rPr>
        <w:pict>
          <v:line id="_x0000_s1027" style="position:absolute;left:0;text-align:left;z-index:251654656" from="221pt,18.85pt" to="221pt,33pt" strokeweight="1pt">
            <v:stroke endarrow="block"/>
          </v:line>
        </w:pict>
      </w:r>
      <w:r>
        <w:rPr>
          <w:rFonts w:cs="Times New Roman"/>
          <w:b/>
          <w:bCs/>
          <w:sz w:val="32"/>
          <w:szCs w:val="32"/>
        </w:rPr>
        <w:tab/>
      </w:r>
    </w:p>
    <w:p w:rsidR="008711B9" w:rsidRDefault="008711B9" w:rsidP="001A76FD">
      <w:pPr>
        <w:spacing w:line="520" w:lineRule="exact"/>
        <w:ind w:firstLineChars="695" w:firstLine="31680"/>
        <w:rPr>
          <w:rFonts w:cs="Times New Roman"/>
          <w:b/>
          <w:bCs/>
          <w:sz w:val="32"/>
          <w:szCs w:val="32"/>
        </w:rPr>
      </w:pPr>
      <w:r>
        <w:rPr>
          <w:noProof/>
        </w:rPr>
        <w:pict>
          <v:rect id="_x0000_s1028" style="position:absolute;left:0;text-align:left;margin-left:223.05pt;margin-top:206.8pt;width:150.25pt;height:23.55pt;z-index:251661824;mso-position-horizontal-relative:page;mso-position-vertical-relative:page;v-text-anchor:middle" strokecolor="#000001">
            <v:textbox style="mso-next-textbox:#_x0000_s1028" inset="2.53997mm,,2.53997mm">
              <w:txbxContent>
                <w:p w:rsidR="008711B9" w:rsidRDefault="008711B9" w:rsidP="00BA6068">
                  <w:pPr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查询窗口开具房屋查询证明</w:t>
                  </w:r>
                </w:p>
                <w:p w:rsidR="008711B9" w:rsidRDefault="008711B9" w:rsidP="00BA6068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223.05pt;margin-top:245.8pt;width:150.25pt;height:23.4pt;z-index:251657728;mso-position-horizontal-relative:page;mso-position-vertical-relative:page;v-text-anchor:middle" strokecolor="#000001" strokeweight=".5pt">
            <v:textbox style="mso-next-textbox:#_x0000_s1029" inset="2.53997mm,2.3mm,2.53997mm">
              <w:txbxContent>
                <w:p w:rsidR="008711B9" w:rsidRDefault="008711B9" w:rsidP="003843B6"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税务窗口缴纳房产税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oval id="_x0000_s1030" style="position:absolute;left:0;text-align:left;margin-left:218.55pt;margin-top:284.6pt;width:158.25pt;height:27.75pt;z-index:251638272;mso-position-horizontal-relative:page;mso-position-vertical-relative:page;v-text-anchor:middle" strokecolor="#000001" strokeweight=".5pt">
            <v:textbox style="mso-next-textbox:#_x0000_s1030" inset="2.53997mm,,2.53997mm">
              <w:txbxContent>
                <w:p w:rsidR="008711B9" w:rsidRDefault="008711B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申请人提出申请</w:t>
                  </w:r>
                </w:p>
              </w:txbxContent>
            </v:textbox>
            <w10:wrap anchorx="page" anchory="page"/>
          </v:oval>
        </w:pict>
      </w:r>
      <w:r>
        <w:rPr>
          <w:noProof/>
        </w:rPr>
        <w:pict>
          <v:rect id="_x0000_s1031" style="position:absolute;left:0;text-align:left;margin-left:222.55pt;margin-top:327.6pt;width:150.25pt;height:23.55pt;z-index:251647488;mso-position-horizontal-relative:page;mso-position-vertical-relative:page;v-text-anchor:middle" strokecolor="#000001">
            <v:textbox inset="2.53997mm,,2.53997mm">
              <w:txbxContent>
                <w:p w:rsidR="008711B9" w:rsidRDefault="008711B9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收件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2" style="position:absolute;left:0;text-align:left;margin-left:223.05pt;margin-top:366.9pt;width:150.25pt;height:23.55pt;z-index:-251659776;mso-position-horizontal-relative:page;mso-position-vertical-relative:page;v-text-anchor:middle" strokecolor="#000001">
            <v:textbox inset="2.53997mm,,2.53997mm">
              <w:txbxContent>
                <w:p w:rsidR="008711B9" w:rsidRDefault="008711B9">
                  <w:pPr>
                    <w:jc w:val="center"/>
                    <w:rPr>
                      <w:rFonts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受理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（</w:t>
                  </w:r>
                  <w:r w:rsidRPr="0001677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个工作日）</w:t>
                  </w:r>
                </w:p>
                <w:p w:rsidR="008711B9" w:rsidRDefault="008711B9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3" style="position:absolute;left:0;text-align:left;margin-left:223.05pt;margin-top:405.3pt;width:150.25pt;height:23.55pt;z-index:251651584;mso-position-horizontal-relative:page;mso-position-vertical-relative:page;v-text-anchor:middle" strokecolor="#000001" strokeweight=".5pt">
            <v:textbox inset="2.53997mm,,2.53997mm">
              <w:txbxContent>
                <w:p w:rsidR="008711B9" w:rsidRDefault="008711B9">
                  <w:pPr>
                    <w:jc w:val="center"/>
                    <w:rPr>
                      <w:rFonts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初审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（</w:t>
                  </w:r>
                  <w:r w:rsidRPr="0001677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个工作日）</w:t>
                  </w:r>
                </w:p>
                <w:p w:rsidR="008711B9" w:rsidRDefault="008711B9">
                  <w:pPr>
                    <w:jc w:val="center"/>
                    <w:rPr>
                      <w:rFonts w:cs="Times New Roman"/>
                      <w:color w:val="00000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4" style="position:absolute;left:0;text-align:left;margin-left:223.05pt;margin-top:581.7pt;width:150.25pt;height:39pt;z-index:251658752;mso-position-horizontal-relative:page;mso-position-vertical-relative:page;v-text-anchor:middle" strokecolor="#000001" strokeweight=".5pt">
            <v:textbox inset="2.53997mm,,2.53997mm">
              <w:txbxContent>
                <w:p w:rsidR="008711B9" w:rsidRPr="00ED2B6E" w:rsidRDefault="008711B9" w:rsidP="00ED2B6E">
                  <w:pPr>
                    <w:jc w:val="center"/>
                  </w:pPr>
                  <w:r>
                    <w:rPr>
                      <w:rFonts w:cs="宋体" w:hint="eastAsia"/>
                      <w:color w:val="000000"/>
                    </w:rPr>
                    <w:t>向申请人核发《不动产权证书》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（</w:t>
                  </w:r>
                  <w:r w:rsidRPr="0001677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0.5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个工作日）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5" style="position:absolute;left:0;text-align:left;margin-left:223.05pt;margin-top:635.9pt;width:150.25pt;height:23.55pt;z-index:251659776;mso-position-horizontal-relative:page;mso-position-vertical-relative:page;v-text-anchor:middle" strokecolor="#000001" strokeweight=".5pt">
            <v:textbox inset="2.53997mm,,2.53997mm">
              <w:txbxContent>
                <w:p w:rsidR="008711B9" w:rsidRPr="00ED2B6E" w:rsidRDefault="008711B9" w:rsidP="00ED2B6E">
                  <w:pPr>
                    <w:jc w:val="center"/>
                  </w:pPr>
                  <w:r>
                    <w:rPr>
                      <w:rFonts w:cs="Times New Roman" w:hint="eastAsia"/>
                    </w:rPr>
                    <w:t>申请人缴纳登记费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99.5pt;margin-top:117.3pt;width:23.6pt;height:23.65pt;z-index:251642368" filled="f" stroked="f">
            <v:textbox inset="2.53997mm,,2.53997mm">
              <w:txbxContent>
                <w:p w:rsidR="008711B9" w:rsidRPr="00F46DF2" w:rsidRDefault="008711B9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F46DF2">
                    <w:rPr>
                      <w:rFonts w:cs="宋体" w:hint="eastAsia"/>
                      <w:sz w:val="20"/>
                      <w:szCs w:val="20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299.5pt;margin-top:157.2pt;width:27pt;height:23.4pt;z-index:251646464" filled="f" stroked="f">
            <v:textbox style="mso-next-textbox:#_x0000_s1037" inset="2.53997mm,,2.53997mm">
              <w:txbxContent>
                <w:p w:rsidR="008711B9" w:rsidRPr="00F46DF2" w:rsidRDefault="008711B9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F46DF2">
                    <w:rPr>
                      <w:rFonts w:cs="宋体" w:hint="eastAsia"/>
                      <w:sz w:val="20"/>
                      <w:szCs w:val="20"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8" style="position:absolute;left:0;text-align:left;margin-left:88.05pt;margin-top:358.1pt;width:99pt;height:46.8pt;z-index:251649536;mso-position-horizontal-relative:page;mso-position-vertical-relative:page;v-text-anchor:middle" strokecolor="#000001" strokeweight=".5pt">
            <v:textbox inset="2.53997mm,,2.53997mm">
              <w:txbxContent>
                <w:p w:rsidR="008711B9" w:rsidRPr="00F46DF2" w:rsidRDefault="008711B9" w:rsidP="00CB6AC5">
                  <w:pPr>
                    <w:spacing w:line="240" w:lineRule="exact"/>
                    <w:rPr>
                      <w:rFonts w:cs="Times New Roman"/>
                      <w:sz w:val="18"/>
                      <w:szCs w:val="18"/>
                    </w:rPr>
                  </w:pPr>
                  <w:r w:rsidRPr="00F46DF2"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不符合受理条件和规定的，出具《不予受理通知书》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39" type="#_x0000_t202" style="position:absolute;left:0;text-align:left;margin-left:115.2pt;margin-top:159.55pt;width:27.1pt;height:24pt;z-index:251643392" filled="f" stroked="f">
            <v:textbox inset="2.53997mm,,2.53997mm">
              <w:txbxContent>
                <w:p w:rsidR="008711B9" w:rsidRDefault="008711B9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0" style="position:absolute;left:0;text-align:left;flip:y;z-index:251644416" from="110.5pt,181.05pt" to="146.2pt,181.05pt" strokeweight="1pt"/>
        </w:pict>
      </w:r>
      <w:r>
        <w:rPr>
          <w:noProof/>
        </w:rPr>
        <w:pict>
          <v:rect id="_x0000_s1041" style="position:absolute;left:0;text-align:left;margin-left:401.55pt;margin-top:580.4pt;width:117pt;height:39pt;z-index:251676160;mso-position-horizontal-relative:page;mso-position-vertical-relative:page;v-text-anchor:middle" strokeweight="1pt">
            <v:stroke dashstyle="dashDot"/>
            <v:textbox inset="2.53997mm,,2.53997mm">
              <w:txbxContent>
                <w:p w:rsidR="008711B9" w:rsidRPr="0001677B" w:rsidRDefault="008711B9" w:rsidP="0001677B">
                  <w:pPr>
                    <w:spacing w:line="200" w:lineRule="exact"/>
                    <w:rPr>
                      <w:rFonts w:ascii="宋体" w:cs="Times New Roman"/>
                      <w:color w:val="000000"/>
                      <w:sz w:val="18"/>
                      <w:szCs w:val="18"/>
                    </w:rPr>
                  </w:pPr>
                  <w:r w:rsidRPr="0001677B">
                    <w:rPr>
                      <w:rFonts w:ascii="宋体" w:hAnsi="宋体" w:cs="仿宋_GB2312" w:hint="eastAsia"/>
                      <w:b/>
                      <w:bCs/>
                      <w:color w:val="000000"/>
                      <w:sz w:val="18"/>
                      <w:szCs w:val="18"/>
                    </w:rPr>
                    <w:t>领证地点：</w:t>
                  </w:r>
                  <w:r w:rsidRPr="0001677B">
                    <w:rPr>
                      <w:rFonts w:ascii="宋体" w:hAnsi="宋体" w:cs="仿宋_GB2312" w:hint="eastAsia"/>
                      <w:color w:val="000000"/>
                      <w:sz w:val="18"/>
                      <w:szCs w:val="18"/>
                    </w:rPr>
                    <w:t>平凉市区政务服务中心二楼不动产登记服务区发证窗口</w:t>
                  </w:r>
                </w:p>
                <w:p w:rsidR="008711B9" w:rsidRDefault="008711B9" w:rsidP="00F46DF2"/>
                <w:p w:rsidR="008711B9" w:rsidRPr="00F46DF2" w:rsidRDefault="008711B9" w:rsidP="00F46DF2"/>
              </w:txbxContent>
            </v:textbox>
            <w10:wrap anchorx="page" anchory="page"/>
          </v:rect>
        </w:pict>
      </w:r>
      <w:r>
        <w:rPr>
          <w:noProof/>
        </w:rPr>
        <w:pict>
          <v:line id="_x0000_s1042" style="position:absolute;left:0;text-align:left;flip:x;z-index:251677184" from="298pt,401.2pt" to="323.5pt,401.2pt" strokeweight="1pt">
            <v:stroke dashstyle="dashDot"/>
          </v:line>
        </w:pict>
      </w:r>
    </w:p>
    <w:p w:rsidR="008711B9" w:rsidRDefault="008711B9" w:rsidP="001A76FD">
      <w:pPr>
        <w:spacing w:line="520" w:lineRule="exact"/>
        <w:ind w:firstLineChars="695" w:firstLine="31680"/>
        <w:rPr>
          <w:rFonts w:cs="Times New Roman"/>
          <w:b/>
          <w:bCs/>
          <w:sz w:val="32"/>
          <w:szCs w:val="32"/>
        </w:rPr>
      </w:pPr>
      <w:r>
        <w:rPr>
          <w:noProof/>
        </w:rPr>
        <w:pict>
          <v:line id="_x0000_s1043" style="position:absolute;left:0;text-align:left;z-index:251663872" from="220.5pt,6pt" to="220.5pt,20.15pt" strokeweight="1pt">
            <v:stroke endarrow="block"/>
          </v:line>
        </w:pict>
      </w:r>
    </w:p>
    <w:p w:rsidR="008711B9" w:rsidRDefault="008711B9" w:rsidP="001A76FD">
      <w:pPr>
        <w:spacing w:line="520" w:lineRule="exact"/>
        <w:ind w:firstLineChars="695" w:firstLine="31680"/>
        <w:rPr>
          <w:rFonts w:cs="Times New Roman"/>
          <w:b/>
          <w:bCs/>
          <w:sz w:val="32"/>
          <w:szCs w:val="32"/>
        </w:rPr>
      </w:pPr>
      <w:r>
        <w:rPr>
          <w:noProof/>
        </w:rPr>
        <w:pict>
          <v:line id="_x0000_s1044" style="position:absolute;left:0;text-align:left;z-index:251655680" from="220.5pt,18pt" to="220.5pt,32.15pt" strokeweight="1pt">
            <v:stroke endarrow="block"/>
          </v:line>
        </w:pict>
      </w:r>
    </w:p>
    <w:p w:rsidR="008711B9" w:rsidRDefault="008711B9">
      <w:pPr>
        <w:tabs>
          <w:tab w:val="left" w:pos="720"/>
        </w:tabs>
        <w:spacing w:line="520" w:lineRule="exact"/>
        <w:rPr>
          <w:rFonts w:ascii="宋体" w:cs="Times New Roman"/>
          <w:sz w:val="28"/>
          <w:szCs w:val="28"/>
        </w:rPr>
      </w:pPr>
    </w:p>
    <w:p w:rsidR="008711B9" w:rsidRDefault="008711B9">
      <w:pPr>
        <w:tabs>
          <w:tab w:val="left" w:pos="720"/>
        </w:tabs>
        <w:spacing w:line="520" w:lineRule="exact"/>
        <w:rPr>
          <w:rFonts w:cs="Times New Roman"/>
        </w:rPr>
      </w:pPr>
      <w:r>
        <w:rPr>
          <w:noProof/>
        </w:rPr>
        <w:pict>
          <v:rect id="_x0000_s1045" style="position:absolute;left:0;text-align:left;margin-left:403.05pt;margin-top:309.9pt;width:117pt;height:38.3pt;z-index:251652608;mso-position-horizontal-relative:page;mso-position-vertical-relative:page;v-text-anchor:middle" strokeweight="1pt">
            <v:stroke dashstyle="dashDot"/>
            <v:textbox inset="2.53997mm,,2.53997mm">
              <w:txbxContent>
                <w:p w:rsidR="008711B9" w:rsidRPr="00F46DF2" w:rsidRDefault="008711B9" w:rsidP="00F46DF2">
                  <w:pPr>
                    <w:spacing w:line="200" w:lineRule="exact"/>
                    <w:rPr>
                      <w:rFonts w:ascii="仿宋_GB2312" w:eastAsia="仿宋_GB2312" w:cs="Times New Roman"/>
                      <w:color w:val="000000"/>
                      <w:sz w:val="18"/>
                      <w:szCs w:val="18"/>
                    </w:rPr>
                  </w:pPr>
                  <w:r w:rsidRPr="00F46DF2">
                    <w:rPr>
                      <w:rFonts w:ascii="宋体" w:hAnsi="宋体" w:cs="仿宋_GB2312" w:hint="eastAsia"/>
                      <w:b/>
                      <w:bCs/>
                      <w:color w:val="000000"/>
                      <w:sz w:val="18"/>
                      <w:szCs w:val="18"/>
                    </w:rPr>
                    <w:t>受理地点：</w:t>
                  </w:r>
                  <w:r w:rsidRPr="00F46DF2">
                    <w:rPr>
                      <w:rFonts w:ascii="宋体" w:hAnsi="宋体" w:cs="仿宋_GB2312" w:hint="eastAsia"/>
                      <w:color w:val="000000"/>
                      <w:sz w:val="18"/>
                      <w:szCs w:val="18"/>
                    </w:rPr>
                    <w:t>平凉市区政务服务中心二楼不动产登记服务区受理窗口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line id="_x0000_s1046" style="position:absolute;left:0;text-align:left;z-index:251664896" from="220.5pt,10.15pt" to="220.5pt,24.3pt" strokeweight="1pt">
            <v:stroke endarrow="block"/>
          </v:line>
        </w:pict>
      </w:r>
    </w:p>
    <w:p w:rsidR="008711B9" w:rsidRDefault="008711B9">
      <w:pPr>
        <w:rPr>
          <w:rFonts w:cs="Times New Roman"/>
        </w:rPr>
      </w:pPr>
      <w:r>
        <w:rPr>
          <w:noProof/>
        </w:rPr>
        <w:pict>
          <v:line id="_x0000_s1047" style="position:absolute;left:0;text-align:left;flip:x;z-index:251653632" from="295pt,10.7pt" to="326.45pt,10.7pt" strokeweight="1pt">
            <v:stroke dashstyle="dashDot"/>
          </v:line>
        </w:pict>
      </w:r>
    </w:p>
    <w:p w:rsidR="008711B9" w:rsidRDefault="008711B9">
      <w:pPr>
        <w:rPr>
          <w:rFonts w:cs="Times New Roman"/>
        </w:rPr>
      </w:pPr>
      <w:r>
        <w:rPr>
          <w:noProof/>
        </w:rPr>
        <w:pict>
          <v:line id="_x0000_s1048" style="position:absolute;left:0;text-align:left;z-index:251666944" from="221pt,7.2pt" to="221pt,21.35pt" strokeweight="1pt">
            <v:stroke endarrow="block"/>
          </v:line>
        </w:pict>
      </w:r>
    </w:p>
    <w:p w:rsidR="008711B9" w:rsidRDefault="008711B9">
      <w:pPr>
        <w:rPr>
          <w:rFonts w:cs="Times New Roman"/>
        </w:rPr>
      </w:pPr>
      <w:r>
        <w:rPr>
          <w:noProof/>
        </w:rPr>
        <w:pict>
          <v:rect id="_x0000_s1049" style="position:absolute;left:0;text-align:left;margin-left:403.05pt;margin-top:361pt;width:117.05pt;height:31.2pt;z-index:251650560;mso-position-horizontal-relative:page;mso-position-vertical-relative:page;v-text-anchor:middle" strokecolor="#000001" strokeweight=".5pt">
            <v:textbox style="mso-next-textbox:#_x0000_s1049" inset="2.53997mm,,2.53997mm">
              <w:txbxContent>
                <w:p w:rsidR="008711B9" w:rsidRPr="0001677B" w:rsidRDefault="008711B9">
                  <w:pPr>
                    <w:spacing w:line="240" w:lineRule="exact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01677B"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资料不齐全的，一次性告知需补正材料</w:t>
                  </w:r>
                </w:p>
                <w:p w:rsidR="008711B9" w:rsidRDefault="008711B9">
                  <w:pPr>
                    <w:rPr>
                      <w:rFonts w:cs="Times New Roman"/>
                    </w:rPr>
                  </w:pPr>
                </w:p>
              </w:txbxContent>
            </v:textbox>
            <w10:wrap anchorx="page" anchory="page"/>
          </v:rect>
        </w:pict>
      </w:r>
    </w:p>
    <w:p w:rsidR="008711B9" w:rsidRDefault="008711B9">
      <w:pPr>
        <w:rPr>
          <w:rFonts w:cs="Times New Roman"/>
        </w:rPr>
      </w:pPr>
      <w:r>
        <w:rPr>
          <w:noProof/>
        </w:rPr>
        <w:pict>
          <v:line id="_x0000_s1050" style="position:absolute;left:0;text-align:left;z-index:251645440" from="297pt,1.4pt" to="327.9pt,1.4pt" strokeweight="1pt"/>
        </w:pict>
      </w:r>
      <w:r>
        <w:rPr>
          <w:noProof/>
        </w:rPr>
        <w:pict>
          <v:line id="_x0000_s1051" style="position:absolute;left:0;text-align:left;z-index:251665920" from="220.5pt,15pt" to="220.5pt,29.15pt" strokeweight="1pt">
            <v:stroke endarrow="block"/>
          </v:line>
        </w:pict>
      </w:r>
    </w:p>
    <w:p w:rsidR="008711B9" w:rsidRDefault="008711B9">
      <w:pPr>
        <w:rPr>
          <w:rFonts w:cs="Times New Roman"/>
        </w:rPr>
      </w:pPr>
    </w:p>
    <w:p w:rsidR="008711B9" w:rsidRDefault="008711B9">
      <w:pPr>
        <w:rPr>
          <w:rFonts w:cs="Times New Roman"/>
        </w:rPr>
      </w:pPr>
    </w:p>
    <w:p w:rsidR="008711B9" w:rsidRDefault="008711B9">
      <w:pPr>
        <w:rPr>
          <w:rFonts w:cs="Times New Roman"/>
        </w:rPr>
      </w:pPr>
      <w:r>
        <w:rPr>
          <w:noProof/>
        </w:rPr>
        <w:pict>
          <v:line id="_x0000_s1052" style="position:absolute;left:0;text-align:left;z-index:251667968" from="220.5pt,6.55pt" to="220.5pt,23.55pt" strokeweight="1pt">
            <v:stroke endarrow="block"/>
          </v:line>
        </w:pict>
      </w:r>
    </w:p>
    <w:p w:rsidR="008711B9" w:rsidRDefault="008711B9">
      <w:pPr>
        <w:rPr>
          <w:rFonts w:cs="Times New Roman"/>
        </w:rPr>
      </w:pPr>
      <w:r>
        <w:rPr>
          <w:noProof/>
        </w:rPr>
        <w:pict>
          <v:rect id="_x0000_s1053" style="position:absolute;left:0;text-align:left;margin-left:87.55pt;margin-top:451.6pt;width:99pt;height:32.6pt;z-index:251673088;mso-position-horizontal-relative:page;mso-position-vertical-relative:page;v-text-anchor:middle" strokecolor="#000001" strokeweight=".5pt">
            <v:textbox inset="2.53997mm,,2.53997mm">
              <w:txbxContent>
                <w:p w:rsidR="008711B9" w:rsidRPr="0001677B" w:rsidRDefault="008711B9" w:rsidP="00F46DF2">
                  <w:pPr>
                    <w:spacing w:line="240" w:lineRule="exact"/>
                    <w:rPr>
                      <w:rFonts w:cs="Times New Roman"/>
                      <w:sz w:val="18"/>
                      <w:szCs w:val="18"/>
                    </w:rPr>
                  </w:pPr>
                  <w:r w:rsidRPr="0001677B"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出具《不予登记告知书》</w:t>
                  </w:r>
                </w:p>
                <w:p w:rsidR="008711B9" w:rsidRPr="00F46DF2" w:rsidRDefault="008711B9" w:rsidP="00F46DF2"/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54" type="#_x0000_t202" style="position:absolute;left:0;text-align:left;margin-left:112.5pt;margin-top:8.1pt;width:27.1pt;height:24pt;z-index:251674112" filled="f" stroked="f">
            <v:textbox inset="2.53997mm,,2.53997mm">
              <w:txbxContent>
                <w:p w:rsidR="008711B9" w:rsidRDefault="008711B9" w:rsidP="00F46DF2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</w:rPr>
                    <w:t>否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5" style="position:absolute;left:0;text-align:left;flip:y;z-index:251675136" from="110.3pt,29.6pt" to="142.35pt,29.6pt" strokeweight="1pt"/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6" type="#_x0000_t4" style="position:absolute;left:0;text-align:left;margin-left:218.05pt;margin-top:445.3pt;width:158.4pt;height:44.6pt;z-index:251639296;mso-position-horizontal-relative:page;mso-position-vertical-relative:page;v-text-anchor:middle" strokecolor="#000001" strokeweight=".5pt">
            <v:textbox inset="2.53997mm,,2.53997mm">
              <w:txbxContent>
                <w:p w:rsidR="008711B9" w:rsidRDefault="008711B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核定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（</w:t>
                  </w:r>
                  <w:r w:rsidRPr="0001677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个工作日）</w:t>
                  </w:r>
                </w:p>
              </w:txbxContent>
            </v:textbox>
            <w10:wrap anchorx="page" anchory="page"/>
          </v:shape>
        </w:pict>
      </w:r>
    </w:p>
    <w:p w:rsidR="008711B9" w:rsidRDefault="008711B9">
      <w:pPr>
        <w:rPr>
          <w:rFonts w:cs="Times New Roman"/>
        </w:rPr>
      </w:pPr>
    </w:p>
    <w:p w:rsidR="008711B9" w:rsidRDefault="008711B9">
      <w:pPr>
        <w:rPr>
          <w:rFonts w:cs="Times New Roman"/>
        </w:rPr>
      </w:pPr>
    </w:p>
    <w:p w:rsidR="008711B9" w:rsidRDefault="008711B9">
      <w:pPr>
        <w:rPr>
          <w:rFonts w:cs="Times New Roman"/>
        </w:rPr>
      </w:pPr>
      <w:r>
        <w:rPr>
          <w:noProof/>
        </w:rPr>
        <w:pict>
          <v:line id="_x0000_s1057" style="position:absolute;left:0;text-align:left;z-index:251670016" from="220.5pt,5.4pt" to="220.5pt,19.55pt" strokeweight="1pt">
            <v:stroke endarrow="block"/>
          </v:line>
        </w:pict>
      </w:r>
    </w:p>
    <w:p w:rsidR="008711B9" w:rsidRDefault="008711B9">
      <w:pPr>
        <w:rPr>
          <w:rFonts w:cs="Times New Roman"/>
        </w:rPr>
      </w:pPr>
      <w:r>
        <w:rPr>
          <w:noProof/>
        </w:rPr>
        <w:pict>
          <v:rect id="_x0000_s1058" style="position:absolute;left:0;text-align:left;margin-left:223.55pt;margin-top:504.9pt;width:150.25pt;height:23.55pt;z-index:251648512;mso-position-horizontal-relative:page;mso-position-vertical-relative:page;v-text-anchor:middle" strokecolor="#000001" strokeweight=".5pt">
            <v:textbox inset="2.53997mm,,2.53997mm">
              <w:txbxContent>
                <w:p w:rsidR="008711B9" w:rsidRDefault="008711B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记载登记薄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（</w:t>
                  </w:r>
                  <w:r w:rsidRPr="0001677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0.5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个工作日）</w:t>
                  </w:r>
                </w:p>
              </w:txbxContent>
            </v:textbox>
            <w10:wrap anchorx="page" anchory="page"/>
          </v:rect>
        </w:pict>
      </w:r>
    </w:p>
    <w:p w:rsidR="008711B9" w:rsidRDefault="008711B9">
      <w:pPr>
        <w:rPr>
          <w:rFonts w:cs="Times New Roman"/>
        </w:rPr>
      </w:pPr>
      <w:r>
        <w:rPr>
          <w:noProof/>
        </w:rPr>
        <w:pict>
          <v:line id="_x0000_s1059" style="position:absolute;left:0;text-align:left;z-index:251668992" from="220.5pt,12.2pt" to="220.5pt,26.35pt" strokeweight="1pt">
            <v:stroke endarrow="block"/>
          </v:line>
        </w:pict>
      </w:r>
    </w:p>
    <w:p w:rsidR="008711B9" w:rsidRDefault="008711B9">
      <w:pPr>
        <w:rPr>
          <w:rFonts w:cs="Times New Roman"/>
        </w:rPr>
      </w:pPr>
      <w:r>
        <w:rPr>
          <w:noProof/>
        </w:rPr>
        <w:pict>
          <v:rect id="_x0000_s1060" style="position:absolute;left:0;text-align:left;margin-left:223.05pt;margin-top:543.2pt;width:150.25pt;height:23.55pt;z-index:251640320;mso-position-horizontal-relative:page;mso-position-vertical-relative:page;v-text-anchor:middle" strokecolor="#000001" strokeweight=".5pt">
            <v:textbox inset="2.53997mm,,2.53997mm">
              <w:txbxContent>
                <w:p w:rsidR="008711B9" w:rsidRDefault="008711B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制证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（</w:t>
                  </w:r>
                  <w:r w:rsidRPr="0001677B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个工作日）</w:t>
                  </w:r>
                </w:p>
              </w:txbxContent>
            </v:textbox>
            <w10:wrap anchorx="page" anchory="page"/>
          </v:rect>
        </w:pict>
      </w:r>
    </w:p>
    <w:p w:rsidR="008711B9" w:rsidRDefault="008711B9">
      <w:pPr>
        <w:rPr>
          <w:rFonts w:cs="Times New Roman"/>
        </w:rPr>
      </w:pPr>
    </w:p>
    <w:p w:rsidR="008711B9" w:rsidRDefault="008711B9">
      <w:pPr>
        <w:rPr>
          <w:rFonts w:cs="Times New Roman"/>
        </w:rPr>
      </w:pPr>
      <w:r>
        <w:rPr>
          <w:noProof/>
        </w:rPr>
        <w:pict>
          <v:line id="_x0000_s1061" style="position:absolute;left:0;text-align:left;z-index:251672064" from="220.5pt,4.4pt" to="220.5pt,18.55pt" strokeweight="1pt">
            <v:stroke endarrow="block"/>
          </v:line>
        </w:pict>
      </w:r>
    </w:p>
    <w:p w:rsidR="008711B9" w:rsidRDefault="008711B9">
      <w:pPr>
        <w:rPr>
          <w:rFonts w:cs="Times New Roman"/>
        </w:rPr>
      </w:pPr>
    </w:p>
    <w:p w:rsidR="008711B9" w:rsidRDefault="008711B9">
      <w:pPr>
        <w:tabs>
          <w:tab w:val="left" w:pos="6636"/>
        </w:tabs>
        <w:jc w:val="left"/>
        <w:rPr>
          <w:rFonts w:cs="Times New Roman"/>
        </w:rPr>
      </w:pPr>
    </w:p>
    <w:p w:rsidR="008711B9" w:rsidRDefault="008711B9">
      <w:pPr>
        <w:tabs>
          <w:tab w:val="center" w:pos="4153"/>
        </w:tabs>
        <w:jc w:val="left"/>
        <w:rPr>
          <w:rFonts w:cs="Times New Roman"/>
        </w:rPr>
      </w:pPr>
      <w:r>
        <w:rPr>
          <w:noProof/>
        </w:rPr>
        <w:pict>
          <v:line id="_x0000_s1062" style="position:absolute;z-index:251671040" from="220.5pt,11.7pt" to="220.5pt,25.85pt" strokeweight="1pt">
            <v:stroke endarrow="block"/>
          </v:line>
        </w:pict>
      </w:r>
    </w:p>
    <w:p w:rsidR="008711B9" w:rsidRDefault="008711B9">
      <w:pPr>
        <w:rPr>
          <w:rFonts w:cs="Times New Roman"/>
        </w:rPr>
      </w:pPr>
    </w:p>
    <w:p w:rsidR="008711B9" w:rsidRDefault="008711B9">
      <w:pPr>
        <w:tabs>
          <w:tab w:val="left" w:pos="831"/>
        </w:tabs>
        <w:jc w:val="left"/>
        <w:rPr>
          <w:rFonts w:cs="Times New Roman"/>
        </w:rPr>
      </w:pPr>
      <w:r>
        <w:rPr>
          <w:rFonts w:cs="Times New Roman"/>
        </w:rPr>
        <w:tab/>
      </w:r>
    </w:p>
    <w:p w:rsidR="008711B9" w:rsidRDefault="008711B9">
      <w:pPr>
        <w:tabs>
          <w:tab w:val="left" w:pos="1311"/>
        </w:tabs>
        <w:jc w:val="left"/>
        <w:rPr>
          <w:rFonts w:cs="Times New Roman"/>
        </w:rPr>
      </w:pPr>
      <w:r>
        <w:rPr>
          <w:noProof/>
        </w:rPr>
        <w:pict>
          <v:line id="_x0000_s1063" style="position:absolute;z-index:251641344" from="220.5pt,2.7pt" to="220.55pt,23pt" strokeweight="1pt">
            <v:stroke endarrow="block"/>
          </v:line>
        </w:pict>
      </w:r>
      <w:r>
        <w:rPr>
          <w:rFonts w:cs="Times New Roman"/>
        </w:rPr>
        <w:tab/>
      </w:r>
    </w:p>
    <w:p w:rsidR="008711B9" w:rsidRDefault="008711B9">
      <w:pPr>
        <w:jc w:val="center"/>
        <w:rPr>
          <w:rFonts w:cs="Times New Roman"/>
        </w:rPr>
      </w:pPr>
      <w:r>
        <w:rPr>
          <w:noProof/>
        </w:rPr>
        <w:pict>
          <v:oval id="_x0000_s1064" style="position:absolute;left:0;text-align:left;margin-left:220.55pt;margin-top:680.4pt;width:152.25pt;height:31.2pt;flip:y;z-index:251662848;mso-position-horizontal-relative:page;mso-position-vertical-relative:page;v-text-anchor:middle" strokecolor="#000001" strokeweight=".5pt">
            <v:textbox inset="2.53997mm,,2.53997mm">
              <w:txbxContent>
                <w:p w:rsidR="008711B9" w:rsidRDefault="008711B9" w:rsidP="00B030A2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宋体" w:hint="eastAsia"/>
                      <w:color w:val="000000"/>
                    </w:rPr>
                    <w:t>办理结束</w:t>
                  </w:r>
                </w:p>
              </w:txbxContent>
            </v:textbox>
            <w10:wrap anchorx="page" anchory="page"/>
          </v:oval>
        </w:pict>
      </w:r>
    </w:p>
    <w:p w:rsidR="008711B9" w:rsidRDefault="008711B9">
      <w:pPr>
        <w:rPr>
          <w:rFonts w:cs="Times New Roman"/>
        </w:rPr>
      </w:pPr>
    </w:p>
    <w:p w:rsidR="008711B9" w:rsidRDefault="008711B9">
      <w:pPr>
        <w:jc w:val="center"/>
        <w:rPr>
          <w:rFonts w:cs="Times New Roman"/>
          <w:color w:val="000000"/>
        </w:rPr>
      </w:pPr>
    </w:p>
    <w:sectPr w:rsidR="008711B9" w:rsidSect="00ED2B6E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B6C"/>
    <w:rsid w:val="0001195F"/>
    <w:rsid w:val="0001677B"/>
    <w:rsid w:val="00056A98"/>
    <w:rsid w:val="000E0334"/>
    <w:rsid w:val="00172D0D"/>
    <w:rsid w:val="00192CEB"/>
    <w:rsid w:val="001A76FD"/>
    <w:rsid w:val="001D760E"/>
    <w:rsid w:val="00220288"/>
    <w:rsid w:val="002A6EF8"/>
    <w:rsid w:val="002B18F6"/>
    <w:rsid w:val="002B1EFA"/>
    <w:rsid w:val="002D60F7"/>
    <w:rsid w:val="003678D1"/>
    <w:rsid w:val="003843B6"/>
    <w:rsid w:val="003B2DBA"/>
    <w:rsid w:val="00407664"/>
    <w:rsid w:val="004118E7"/>
    <w:rsid w:val="00421276"/>
    <w:rsid w:val="00481D60"/>
    <w:rsid w:val="00496B17"/>
    <w:rsid w:val="004D6840"/>
    <w:rsid w:val="004D715A"/>
    <w:rsid w:val="004F71AD"/>
    <w:rsid w:val="00540A8D"/>
    <w:rsid w:val="00566A88"/>
    <w:rsid w:val="005F0D6E"/>
    <w:rsid w:val="0063749B"/>
    <w:rsid w:val="00666643"/>
    <w:rsid w:val="00687B7D"/>
    <w:rsid w:val="00727F5C"/>
    <w:rsid w:val="00765810"/>
    <w:rsid w:val="007C5F2A"/>
    <w:rsid w:val="007E129A"/>
    <w:rsid w:val="00817AF9"/>
    <w:rsid w:val="00860A85"/>
    <w:rsid w:val="008711B9"/>
    <w:rsid w:val="008C5D27"/>
    <w:rsid w:val="008F0050"/>
    <w:rsid w:val="00925B6C"/>
    <w:rsid w:val="009A4979"/>
    <w:rsid w:val="009A6C4D"/>
    <w:rsid w:val="009B5D6D"/>
    <w:rsid w:val="00AB3B53"/>
    <w:rsid w:val="00AB3E82"/>
    <w:rsid w:val="00B030A2"/>
    <w:rsid w:val="00B2547E"/>
    <w:rsid w:val="00B31C18"/>
    <w:rsid w:val="00B476C0"/>
    <w:rsid w:val="00B937C6"/>
    <w:rsid w:val="00BA6068"/>
    <w:rsid w:val="00BD2082"/>
    <w:rsid w:val="00BF0384"/>
    <w:rsid w:val="00C05687"/>
    <w:rsid w:val="00C07A7E"/>
    <w:rsid w:val="00C2576D"/>
    <w:rsid w:val="00C41D7E"/>
    <w:rsid w:val="00C449F0"/>
    <w:rsid w:val="00C56AC0"/>
    <w:rsid w:val="00C7754F"/>
    <w:rsid w:val="00CB6AC5"/>
    <w:rsid w:val="00CD1FCB"/>
    <w:rsid w:val="00CF3F08"/>
    <w:rsid w:val="00D1151D"/>
    <w:rsid w:val="00D431BA"/>
    <w:rsid w:val="00D46DFA"/>
    <w:rsid w:val="00DE11D5"/>
    <w:rsid w:val="00E82123"/>
    <w:rsid w:val="00E87E6C"/>
    <w:rsid w:val="00ED2B6E"/>
    <w:rsid w:val="00F42A0B"/>
    <w:rsid w:val="00F46DF2"/>
    <w:rsid w:val="00F76FAD"/>
    <w:rsid w:val="00F91386"/>
    <w:rsid w:val="00FB4743"/>
    <w:rsid w:val="03044C98"/>
    <w:rsid w:val="035D5A3E"/>
    <w:rsid w:val="045211AA"/>
    <w:rsid w:val="04867CB0"/>
    <w:rsid w:val="086E4DDA"/>
    <w:rsid w:val="098D061C"/>
    <w:rsid w:val="0A672B32"/>
    <w:rsid w:val="0B662DF5"/>
    <w:rsid w:val="0B7E312D"/>
    <w:rsid w:val="12102484"/>
    <w:rsid w:val="12A112F6"/>
    <w:rsid w:val="14C02F13"/>
    <w:rsid w:val="14CB103E"/>
    <w:rsid w:val="18081705"/>
    <w:rsid w:val="19A528A0"/>
    <w:rsid w:val="1A7533BF"/>
    <w:rsid w:val="1B172726"/>
    <w:rsid w:val="1DA41FC5"/>
    <w:rsid w:val="201C11F2"/>
    <w:rsid w:val="24EB0722"/>
    <w:rsid w:val="25497E61"/>
    <w:rsid w:val="269653E2"/>
    <w:rsid w:val="2E783CED"/>
    <w:rsid w:val="301B1111"/>
    <w:rsid w:val="34AE5697"/>
    <w:rsid w:val="35E11E34"/>
    <w:rsid w:val="386B35C6"/>
    <w:rsid w:val="39CD3447"/>
    <w:rsid w:val="425747DC"/>
    <w:rsid w:val="44E96038"/>
    <w:rsid w:val="46C65D05"/>
    <w:rsid w:val="4CE9220E"/>
    <w:rsid w:val="56A803F9"/>
    <w:rsid w:val="5BA71603"/>
    <w:rsid w:val="5D292896"/>
    <w:rsid w:val="5E8C4F15"/>
    <w:rsid w:val="614A1642"/>
    <w:rsid w:val="62D32BDC"/>
    <w:rsid w:val="62ED7E87"/>
    <w:rsid w:val="65F552F9"/>
    <w:rsid w:val="68B114E8"/>
    <w:rsid w:val="6A367E7B"/>
    <w:rsid w:val="6D372BA1"/>
    <w:rsid w:val="6EE42376"/>
    <w:rsid w:val="70D60D27"/>
    <w:rsid w:val="73F1054A"/>
    <w:rsid w:val="76611C5D"/>
    <w:rsid w:val="76BC4230"/>
    <w:rsid w:val="7A963476"/>
    <w:rsid w:val="7BB5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8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BD2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2082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D2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2082"/>
    <w:rPr>
      <w:rFonts w:ascii="Calibri" w:hAnsi="Calibri" w:cs="Calibri"/>
      <w:sz w:val="18"/>
      <w:szCs w:val="18"/>
    </w:rPr>
  </w:style>
  <w:style w:type="table" w:styleId="TableGrid">
    <w:name w:val="Table Grid"/>
    <w:basedOn w:val="TableNormal"/>
    <w:uiPriority w:val="99"/>
    <w:rsid w:val="00BD208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段"/>
    <w:uiPriority w:val="99"/>
    <w:rsid w:val="00BD208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13</Words>
  <Characters>80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国有建设用地使用权首次登记流程图</dc:title>
  <dc:subject/>
  <dc:creator>Administrator</dc:creator>
  <cp:keywords/>
  <dc:description/>
  <cp:lastModifiedBy>User</cp:lastModifiedBy>
  <cp:revision>6</cp:revision>
  <cp:lastPrinted>2019-04-19T07:30:00Z</cp:lastPrinted>
  <dcterms:created xsi:type="dcterms:W3CDTF">2019-04-19T05:43:00Z</dcterms:created>
  <dcterms:modified xsi:type="dcterms:W3CDTF">2019-04-19T07:31:00Z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